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AD" w:rsidRPr="00C01224" w:rsidRDefault="006670AD" w:rsidP="003857B3">
      <w:pPr>
        <w:spacing w:after="0"/>
        <w:jc w:val="center"/>
        <w:rPr>
          <w:rFonts w:ascii="Times New Roman" w:hAnsi="Times New Roman" w:cs="Times New Roman"/>
          <w:b/>
        </w:rPr>
      </w:pPr>
      <w:r w:rsidRPr="00C01224">
        <w:rPr>
          <w:rFonts w:ascii="Times New Roman" w:hAnsi="Times New Roman" w:cs="Times New Roman"/>
          <w:b/>
        </w:rPr>
        <w:t>EIGE</w:t>
      </w:r>
    </w:p>
    <w:p w:rsidR="00450D5B" w:rsidRPr="00C01224" w:rsidRDefault="006670AD" w:rsidP="003857B3">
      <w:pPr>
        <w:spacing w:after="0"/>
        <w:jc w:val="center"/>
        <w:rPr>
          <w:rFonts w:ascii="Times New Roman" w:hAnsi="Times New Roman" w:cs="Times New Roman"/>
        </w:rPr>
      </w:pPr>
      <w:r w:rsidRPr="00C01224">
        <w:rPr>
          <w:rFonts w:ascii="Times New Roman" w:hAnsi="Times New Roman" w:cs="Times New Roman"/>
        </w:rPr>
        <w:t>European Institute for Gender Equality</w:t>
      </w:r>
    </w:p>
    <w:p w:rsidR="006670AD" w:rsidRPr="00C01224" w:rsidRDefault="006670AD" w:rsidP="003857B3">
      <w:pPr>
        <w:spacing w:after="0"/>
        <w:jc w:val="center"/>
        <w:rPr>
          <w:rFonts w:ascii="Times New Roman" w:hAnsi="Times New Roman" w:cs="Times New Roman"/>
        </w:rPr>
      </w:pPr>
      <w:r w:rsidRPr="00C01224">
        <w:rPr>
          <w:rFonts w:ascii="Times New Roman" w:hAnsi="Times New Roman" w:cs="Times New Roman"/>
        </w:rPr>
        <w:t>(</w:t>
      </w:r>
      <w:r w:rsidRPr="00C01224">
        <w:rPr>
          <w:rFonts w:ascii="Times New Roman" w:hAnsi="Sylfaen" w:cs="Times New Roman"/>
        </w:rPr>
        <w:t>გენდერული</w:t>
      </w:r>
      <w:r w:rsidRPr="00C01224">
        <w:rPr>
          <w:rFonts w:ascii="Times New Roman" w:hAnsi="Times New Roman" w:cs="Times New Roman"/>
        </w:rPr>
        <w:t xml:space="preserve"> </w:t>
      </w:r>
      <w:r w:rsidRPr="00C01224">
        <w:rPr>
          <w:rFonts w:ascii="Times New Roman" w:hAnsi="Sylfaen" w:cs="Times New Roman"/>
        </w:rPr>
        <w:t>თანასწორობის</w:t>
      </w:r>
      <w:r w:rsidRPr="00C01224">
        <w:rPr>
          <w:rFonts w:ascii="Times New Roman" w:hAnsi="Times New Roman" w:cs="Times New Roman"/>
        </w:rPr>
        <w:t xml:space="preserve"> </w:t>
      </w:r>
      <w:r w:rsidRPr="00C01224">
        <w:rPr>
          <w:rFonts w:ascii="Times New Roman" w:hAnsi="Sylfaen" w:cs="Times New Roman"/>
        </w:rPr>
        <w:t>ევროპული</w:t>
      </w:r>
      <w:r w:rsidRPr="00C01224">
        <w:rPr>
          <w:rFonts w:ascii="Times New Roman" w:hAnsi="Times New Roman" w:cs="Times New Roman"/>
        </w:rPr>
        <w:t xml:space="preserve"> </w:t>
      </w:r>
      <w:r w:rsidRPr="00C01224">
        <w:rPr>
          <w:rFonts w:ascii="Times New Roman" w:hAnsi="Sylfaen" w:cs="Times New Roman"/>
        </w:rPr>
        <w:t>ინსტიტუტი</w:t>
      </w:r>
      <w:r w:rsidRPr="00C01224">
        <w:rPr>
          <w:rFonts w:ascii="Times New Roman" w:hAnsi="Times New Roman" w:cs="Times New Roman"/>
        </w:rPr>
        <w:t>)</w:t>
      </w:r>
    </w:p>
    <w:p w:rsidR="00F95E48" w:rsidRPr="00C01224" w:rsidRDefault="00F95E48" w:rsidP="003857B3">
      <w:pPr>
        <w:spacing w:after="0"/>
        <w:jc w:val="center"/>
        <w:rPr>
          <w:rFonts w:ascii="Times New Roman" w:hAnsi="Times New Roman" w:cs="Times New Roman"/>
        </w:rPr>
      </w:pPr>
    </w:p>
    <w:p w:rsidR="006670AD" w:rsidRPr="00C01224" w:rsidRDefault="006670AD" w:rsidP="006670AD">
      <w:pPr>
        <w:jc w:val="both"/>
        <w:rPr>
          <w:rFonts w:ascii="Times New Roman" w:hAnsi="Times New Roman" w:cs="Times New Roman"/>
        </w:rPr>
      </w:pPr>
      <w:r w:rsidRPr="00C01224">
        <w:rPr>
          <w:rFonts w:ascii="Times New Roman" w:hAnsi="Times New Roman" w:cs="Times New Roman"/>
          <w:b/>
          <w:u w:val="single"/>
        </w:rPr>
        <w:t>Location:</w:t>
      </w:r>
      <w:r w:rsidR="00DB3428" w:rsidRPr="00C01224">
        <w:rPr>
          <w:rFonts w:ascii="Times New Roman" w:hAnsi="Times New Roman" w:cs="Times New Roman"/>
        </w:rPr>
        <w:t xml:space="preserve"> Vilnius</w:t>
      </w:r>
      <w:r w:rsidR="00B32B63" w:rsidRPr="00C01224">
        <w:rPr>
          <w:rFonts w:ascii="Times New Roman" w:hAnsi="Times New Roman" w:cs="Times New Roman"/>
        </w:rPr>
        <w:t xml:space="preserve">, </w:t>
      </w:r>
      <w:r w:rsidR="00DB3428" w:rsidRPr="00C01224">
        <w:rPr>
          <w:rFonts w:ascii="Times New Roman" w:hAnsi="Times New Roman" w:cs="Times New Roman"/>
        </w:rPr>
        <w:t>Lithuania</w:t>
      </w:r>
    </w:p>
    <w:p w:rsidR="008C5BC1" w:rsidRPr="00C01224" w:rsidRDefault="008C5BC1" w:rsidP="006670AD">
      <w:pPr>
        <w:jc w:val="both"/>
        <w:rPr>
          <w:rFonts w:ascii="Times New Roman" w:hAnsi="Times New Roman" w:cs="Times New Roman"/>
        </w:rPr>
      </w:pPr>
      <w:r w:rsidRPr="00C01224">
        <w:rPr>
          <w:rFonts w:ascii="Times New Roman" w:hAnsi="Times New Roman" w:cs="Times New Roman"/>
          <w:b/>
        </w:rPr>
        <w:t>EIGE</w:t>
      </w:r>
      <w:r w:rsidRPr="00C01224">
        <w:rPr>
          <w:rFonts w:ascii="Times New Roman" w:hAnsi="Times New Roman" w:cs="Times New Roman"/>
        </w:rPr>
        <w:t xml:space="preserve"> is an agency of </w:t>
      </w:r>
      <w:r w:rsidR="00F0640F" w:rsidRPr="00C01224">
        <w:rPr>
          <w:rFonts w:ascii="Times New Roman" w:hAnsi="Times New Roman" w:cs="Times New Roman"/>
        </w:rPr>
        <w:t xml:space="preserve">the </w:t>
      </w:r>
      <w:r w:rsidRPr="00C01224">
        <w:rPr>
          <w:rFonts w:ascii="Times New Roman" w:hAnsi="Times New Roman" w:cs="Times New Roman"/>
        </w:rPr>
        <w:t>E</w:t>
      </w:r>
      <w:r w:rsidR="00BF2765" w:rsidRPr="00C01224">
        <w:rPr>
          <w:rFonts w:ascii="Times New Roman" w:hAnsi="Times New Roman" w:cs="Times New Roman"/>
        </w:rPr>
        <w:t>U</w:t>
      </w:r>
      <w:r w:rsidR="000D2E7E" w:rsidRPr="00C01224">
        <w:rPr>
          <w:rFonts w:ascii="Times New Roman" w:hAnsi="Times New Roman" w:cs="Times New Roman"/>
        </w:rPr>
        <w:t xml:space="preserve">; the agency </w:t>
      </w:r>
      <w:r w:rsidRPr="00C01224">
        <w:rPr>
          <w:rFonts w:ascii="Times New Roman" w:hAnsi="Times New Roman" w:cs="Times New Roman"/>
        </w:rPr>
        <w:t xml:space="preserve"> contribute</w:t>
      </w:r>
      <w:r w:rsidR="000D2E7E" w:rsidRPr="00C01224">
        <w:rPr>
          <w:rFonts w:ascii="Times New Roman" w:hAnsi="Times New Roman" w:cs="Times New Roman"/>
        </w:rPr>
        <w:t>s</w:t>
      </w:r>
      <w:r w:rsidRPr="00C01224">
        <w:rPr>
          <w:rFonts w:ascii="Times New Roman" w:hAnsi="Times New Roman" w:cs="Times New Roman"/>
        </w:rPr>
        <w:t xml:space="preserve"> to and strengthen</w:t>
      </w:r>
      <w:r w:rsidR="000D2E7E" w:rsidRPr="00C01224">
        <w:rPr>
          <w:rFonts w:ascii="Times New Roman" w:hAnsi="Times New Roman" w:cs="Times New Roman"/>
        </w:rPr>
        <w:t>s</w:t>
      </w:r>
      <w:r w:rsidRPr="00C01224">
        <w:rPr>
          <w:rFonts w:ascii="Times New Roman" w:hAnsi="Times New Roman" w:cs="Times New Roman"/>
        </w:rPr>
        <w:t xml:space="preserve"> the promotion of gender equality, including gender mainstreaming in all EU</w:t>
      </w:r>
      <w:r w:rsidR="000D2E7E" w:rsidRPr="00C01224">
        <w:rPr>
          <w:rFonts w:ascii="Times New Roman" w:hAnsi="Times New Roman" w:cs="Times New Roman"/>
        </w:rPr>
        <w:t xml:space="preserve"> and </w:t>
      </w:r>
      <w:r w:rsidRPr="00C01224">
        <w:rPr>
          <w:rFonts w:ascii="Times New Roman" w:hAnsi="Times New Roman" w:cs="Times New Roman"/>
        </w:rPr>
        <w:t xml:space="preserve"> </w:t>
      </w:r>
      <w:r w:rsidR="000D2E7E" w:rsidRPr="00C01224">
        <w:rPr>
          <w:rFonts w:ascii="Times New Roman" w:hAnsi="Times New Roman" w:cs="Times New Roman"/>
        </w:rPr>
        <w:t xml:space="preserve">national </w:t>
      </w:r>
      <w:r w:rsidRPr="00C01224">
        <w:rPr>
          <w:rFonts w:ascii="Times New Roman" w:hAnsi="Times New Roman" w:cs="Times New Roman"/>
        </w:rPr>
        <w:t>policies and</w:t>
      </w:r>
      <w:r w:rsidR="000D2E7E" w:rsidRPr="00C01224">
        <w:rPr>
          <w:rFonts w:ascii="Times New Roman" w:hAnsi="Times New Roman" w:cs="Times New Roman"/>
        </w:rPr>
        <w:t>. EIGE also  strengthens fight</w:t>
      </w:r>
      <w:r w:rsidRPr="00C01224">
        <w:rPr>
          <w:rFonts w:ascii="Times New Roman" w:hAnsi="Times New Roman" w:cs="Times New Roman"/>
        </w:rPr>
        <w:t xml:space="preserve"> against discrimination based on sex, as well as </w:t>
      </w:r>
      <w:r w:rsidR="000D2E7E" w:rsidRPr="00C01224">
        <w:rPr>
          <w:rFonts w:ascii="Times New Roman" w:hAnsi="Times New Roman" w:cs="Times New Roman"/>
        </w:rPr>
        <w:t>promotes increase of</w:t>
      </w:r>
      <w:r w:rsidRPr="00C01224">
        <w:rPr>
          <w:rFonts w:ascii="Times New Roman" w:hAnsi="Times New Roman" w:cs="Times New Roman"/>
        </w:rPr>
        <w:t xml:space="preserve"> EU citizens’ awareness </w:t>
      </w:r>
      <w:r w:rsidR="000D2E7E" w:rsidRPr="00C01224">
        <w:rPr>
          <w:rFonts w:ascii="Times New Roman" w:hAnsi="Times New Roman" w:cs="Times New Roman"/>
        </w:rPr>
        <w:t xml:space="preserve">on </w:t>
      </w:r>
      <w:r w:rsidRPr="00C01224">
        <w:rPr>
          <w:rFonts w:ascii="Times New Roman" w:hAnsi="Times New Roman" w:cs="Times New Roman"/>
        </w:rPr>
        <w:t>gender equality.</w:t>
      </w:r>
    </w:p>
    <w:p w:rsidR="006670AD" w:rsidRPr="00C01224" w:rsidRDefault="006670AD" w:rsidP="006670AD">
      <w:pPr>
        <w:jc w:val="both"/>
        <w:rPr>
          <w:rFonts w:ascii="Times New Roman" w:hAnsi="Times New Roman" w:cs="Times New Roman"/>
          <w:b/>
          <w:u w:val="single"/>
        </w:rPr>
      </w:pPr>
      <w:r w:rsidRPr="00C01224">
        <w:rPr>
          <w:rFonts w:ascii="Times New Roman" w:hAnsi="Times New Roman" w:cs="Times New Roman"/>
          <w:b/>
          <w:u w:val="single"/>
        </w:rPr>
        <w:t>Tasks of the agency:</w:t>
      </w:r>
    </w:p>
    <w:p w:rsidR="006670AD" w:rsidRPr="00C01224" w:rsidRDefault="00DB3428" w:rsidP="00B32B6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01224">
        <w:rPr>
          <w:rFonts w:ascii="Times New Roman" w:hAnsi="Times New Roman" w:cs="Times New Roman"/>
          <w:color w:val="000000" w:themeColor="text1"/>
        </w:rPr>
        <w:t>C</w:t>
      </w:r>
      <w:r w:rsidR="006670AD" w:rsidRPr="00C01224">
        <w:rPr>
          <w:rFonts w:ascii="Times New Roman" w:hAnsi="Times New Roman" w:cs="Times New Roman"/>
          <w:color w:val="000000" w:themeColor="text1"/>
        </w:rPr>
        <w:t>ontributes to and strengthens gender</w:t>
      </w:r>
      <w:r w:rsidRPr="00C01224">
        <w:rPr>
          <w:rFonts w:ascii="Times New Roman" w:hAnsi="Times New Roman" w:cs="Times New Roman"/>
          <w:color w:val="000000" w:themeColor="text1"/>
        </w:rPr>
        <w:t xml:space="preserve"> </w:t>
      </w:r>
      <w:r w:rsidR="006670AD" w:rsidRPr="00C01224">
        <w:rPr>
          <w:rFonts w:ascii="Times New Roman" w:hAnsi="Times New Roman" w:cs="Times New Roman"/>
          <w:color w:val="000000" w:themeColor="text1"/>
        </w:rPr>
        <w:t>equality in Europe;</w:t>
      </w:r>
    </w:p>
    <w:p w:rsidR="006670AD" w:rsidRPr="00C01224" w:rsidRDefault="00DB3428" w:rsidP="00B32B6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01224">
        <w:rPr>
          <w:rFonts w:ascii="Times New Roman" w:hAnsi="Times New Roman" w:cs="Times New Roman"/>
          <w:color w:val="000000" w:themeColor="text1"/>
        </w:rPr>
        <w:t>P</w:t>
      </w:r>
      <w:r w:rsidR="006670AD" w:rsidRPr="00C01224">
        <w:rPr>
          <w:rFonts w:ascii="Times New Roman" w:hAnsi="Times New Roman" w:cs="Times New Roman"/>
          <w:color w:val="000000" w:themeColor="text1"/>
        </w:rPr>
        <w:t>rovides high quality research and data to</w:t>
      </w:r>
      <w:r w:rsidRPr="00C01224">
        <w:rPr>
          <w:rFonts w:ascii="Times New Roman" w:hAnsi="Times New Roman" w:cs="Times New Roman"/>
          <w:color w:val="000000" w:themeColor="text1"/>
        </w:rPr>
        <w:t xml:space="preserve"> </w:t>
      </w:r>
      <w:r w:rsidR="006670AD" w:rsidRPr="00C01224">
        <w:rPr>
          <w:rFonts w:ascii="Times New Roman" w:hAnsi="Times New Roman" w:cs="Times New Roman"/>
          <w:color w:val="000000" w:themeColor="text1"/>
        </w:rPr>
        <w:t>support better informed and evidence based</w:t>
      </w:r>
      <w:r w:rsidRPr="00C01224">
        <w:rPr>
          <w:rFonts w:ascii="Times New Roman" w:hAnsi="Times New Roman" w:cs="Times New Roman"/>
          <w:color w:val="000000" w:themeColor="text1"/>
        </w:rPr>
        <w:t xml:space="preserve"> </w:t>
      </w:r>
      <w:r w:rsidR="006670AD" w:rsidRPr="00C01224">
        <w:rPr>
          <w:rFonts w:ascii="Times New Roman" w:hAnsi="Times New Roman" w:cs="Times New Roman"/>
          <w:color w:val="000000" w:themeColor="text1"/>
        </w:rPr>
        <w:t>decision-making;</w:t>
      </w:r>
    </w:p>
    <w:p w:rsidR="00DB3428" w:rsidRPr="00C01224" w:rsidRDefault="004E2D72" w:rsidP="00B32B6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01224">
        <w:rPr>
          <w:rFonts w:ascii="Times New Roman" w:hAnsi="Times New Roman" w:cs="Times New Roman"/>
          <w:color w:val="000000" w:themeColor="text1"/>
        </w:rPr>
        <w:t xml:space="preserve">Represents </w:t>
      </w:r>
      <w:r w:rsidR="006670AD" w:rsidRPr="00C01224">
        <w:rPr>
          <w:rFonts w:ascii="Times New Roman" w:hAnsi="Times New Roman" w:cs="Times New Roman"/>
          <w:color w:val="000000" w:themeColor="text1"/>
        </w:rPr>
        <w:t>Europe’s knowledge centre on gender</w:t>
      </w:r>
      <w:r w:rsidR="00DB3428" w:rsidRPr="00C01224">
        <w:rPr>
          <w:rFonts w:ascii="Times New Roman" w:hAnsi="Times New Roman" w:cs="Times New Roman"/>
          <w:color w:val="000000" w:themeColor="text1"/>
        </w:rPr>
        <w:t xml:space="preserve"> </w:t>
      </w:r>
      <w:r w:rsidR="006670AD" w:rsidRPr="00C01224">
        <w:rPr>
          <w:rFonts w:ascii="Times New Roman" w:hAnsi="Times New Roman" w:cs="Times New Roman"/>
          <w:color w:val="000000" w:themeColor="text1"/>
        </w:rPr>
        <w:t>equality, a resource of data, documents and</w:t>
      </w:r>
      <w:r w:rsidR="00DB3428" w:rsidRPr="00C01224">
        <w:rPr>
          <w:rFonts w:ascii="Times New Roman" w:hAnsi="Times New Roman" w:cs="Times New Roman"/>
          <w:color w:val="000000" w:themeColor="text1"/>
        </w:rPr>
        <w:t xml:space="preserve"> </w:t>
      </w:r>
      <w:r w:rsidR="006670AD" w:rsidRPr="00C01224">
        <w:rPr>
          <w:rFonts w:ascii="Times New Roman" w:hAnsi="Times New Roman" w:cs="Times New Roman"/>
          <w:color w:val="000000" w:themeColor="text1"/>
        </w:rPr>
        <w:t>expertise on the area.</w:t>
      </w:r>
    </w:p>
    <w:p w:rsidR="008C5BC1" w:rsidRPr="00C01224" w:rsidRDefault="008C5BC1" w:rsidP="008C5BC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6670AD" w:rsidRPr="00C01224" w:rsidRDefault="006670AD" w:rsidP="006670AD">
      <w:pPr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C01224">
        <w:rPr>
          <w:rFonts w:ascii="Times New Roman" w:hAnsi="Times New Roman" w:cs="Times New Roman"/>
          <w:b/>
          <w:color w:val="000000" w:themeColor="text1"/>
          <w:u w:val="single"/>
        </w:rPr>
        <w:t>Tangible contribution:</w:t>
      </w:r>
    </w:p>
    <w:p w:rsidR="006670AD" w:rsidRPr="00C01224" w:rsidRDefault="006670AD" w:rsidP="00DB3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01224">
        <w:rPr>
          <w:rFonts w:ascii="Times New Roman" w:hAnsi="Times New Roman" w:cs="Times New Roman"/>
          <w:color w:val="000000" w:themeColor="text1"/>
        </w:rPr>
        <w:t>EIGE provides reliable and co</w:t>
      </w:r>
      <w:r w:rsidR="00DB3428" w:rsidRPr="00C01224">
        <w:rPr>
          <w:rFonts w:ascii="Times New Roman" w:hAnsi="Times New Roman" w:cs="Times New Roman"/>
          <w:color w:val="000000" w:themeColor="text1"/>
        </w:rPr>
        <w:t xml:space="preserve">mparable data to policy-makers, </w:t>
      </w:r>
      <w:r w:rsidRPr="00C01224">
        <w:rPr>
          <w:rFonts w:ascii="Times New Roman" w:hAnsi="Times New Roman" w:cs="Times New Roman"/>
          <w:color w:val="000000" w:themeColor="text1"/>
        </w:rPr>
        <w:t xml:space="preserve">and contributes to policies </w:t>
      </w:r>
      <w:r w:rsidR="00DB3428" w:rsidRPr="00C01224">
        <w:rPr>
          <w:rFonts w:ascii="Times New Roman" w:hAnsi="Times New Roman" w:cs="Times New Roman"/>
          <w:color w:val="000000" w:themeColor="text1"/>
        </w:rPr>
        <w:t xml:space="preserve">that consider the needs of both </w:t>
      </w:r>
      <w:r w:rsidRPr="00C01224">
        <w:rPr>
          <w:rFonts w:ascii="Times New Roman" w:hAnsi="Times New Roman" w:cs="Times New Roman"/>
          <w:color w:val="000000" w:themeColor="text1"/>
        </w:rPr>
        <w:t xml:space="preserve">women and men. </w:t>
      </w:r>
      <w:r w:rsidR="004E2D72" w:rsidRPr="00C01224">
        <w:rPr>
          <w:rFonts w:ascii="Times New Roman" w:hAnsi="Times New Roman" w:cs="Times New Roman"/>
          <w:color w:val="000000" w:themeColor="text1"/>
        </w:rPr>
        <w:t>Agency's</w:t>
      </w:r>
      <w:r w:rsidRPr="00C01224">
        <w:rPr>
          <w:rFonts w:ascii="Times New Roman" w:hAnsi="Times New Roman" w:cs="Times New Roman"/>
          <w:color w:val="000000" w:themeColor="text1"/>
        </w:rPr>
        <w:t xml:space="preserve"> stu</w:t>
      </w:r>
      <w:r w:rsidR="00DB3428" w:rsidRPr="00C01224">
        <w:rPr>
          <w:rFonts w:ascii="Times New Roman" w:hAnsi="Times New Roman" w:cs="Times New Roman"/>
          <w:color w:val="000000" w:themeColor="text1"/>
        </w:rPr>
        <w:t xml:space="preserve">dies monitor gender equality in </w:t>
      </w:r>
      <w:r w:rsidRPr="00C01224">
        <w:rPr>
          <w:rFonts w:ascii="Times New Roman" w:hAnsi="Times New Roman" w:cs="Times New Roman"/>
          <w:color w:val="000000" w:themeColor="text1"/>
        </w:rPr>
        <w:t>various fields, ranging from e</w:t>
      </w:r>
      <w:r w:rsidR="00DB3428" w:rsidRPr="00C01224">
        <w:rPr>
          <w:rFonts w:ascii="Times New Roman" w:hAnsi="Times New Roman" w:cs="Times New Roman"/>
          <w:color w:val="000000" w:themeColor="text1"/>
        </w:rPr>
        <w:t xml:space="preserve">ducation to decision-making and </w:t>
      </w:r>
      <w:r w:rsidRPr="00C01224">
        <w:rPr>
          <w:rFonts w:ascii="Times New Roman" w:hAnsi="Times New Roman" w:cs="Times New Roman"/>
          <w:color w:val="000000" w:themeColor="text1"/>
        </w:rPr>
        <w:t>including gender-based viole</w:t>
      </w:r>
      <w:r w:rsidR="00DB3428" w:rsidRPr="00C01224">
        <w:rPr>
          <w:rFonts w:ascii="Times New Roman" w:hAnsi="Times New Roman" w:cs="Times New Roman"/>
          <w:color w:val="000000" w:themeColor="text1"/>
        </w:rPr>
        <w:t xml:space="preserve">nce. </w:t>
      </w:r>
      <w:r w:rsidR="004E2D72" w:rsidRPr="00C01224">
        <w:rPr>
          <w:rFonts w:ascii="Times New Roman" w:hAnsi="Times New Roman" w:cs="Times New Roman"/>
          <w:color w:val="000000" w:themeColor="text1"/>
        </w:rPr>
        <w:t>The agency</w:t>
      </w:r>
      <w:r w:rsidR="00DB3428" w:rsidRPr="00C01224">
        <w:rPr>
          <w:rFonts w:ascii="Times New Roman" w:hAnsi="Times New Roman" w:cs="Times New Roman"/>
          <w:color w:val="000000" w:themeColor="text1"/>
        </w:rPr>
        <w:t xml:space="preserve"> actively communicates </w:t>
      </w:r>
      <w:r w:rsidRPr="00C01224">
        <w:rPr>
          <w:rFonts w:ascii="Times New Roman" w:hAnsi="Times New Roman" w:cs="Times New Roman"/>
          <w:color w:val="000000" w:themeColor="text1"/>
        </w:rPr>
        <w:t>the results of its work through ta</w:t>
      </w:r>
      <w:r w:rsidR="00DB3428" w:rsidRPr="00C01224">
        <w:rPr>
          <w:rFonts w:ascii="Times New Roman" w:hAnsi="Times New Roman" w:cs="Times New Roman"/>
          <w:color w:val="000000" w:themeColor="text1"/>
        </w:rPr>
        <w:t xml:space="preserve">rgeted events and networks, but </w:t>
      </w:r>
      <w:r w:rsidRPr="00C01224">
        <w:rPr>
          <w:rFonts w:ascii="Times New Roman" w:hAnsi="Times New Roman" w:cs="Times New Roman"/>
          <w:color w:val="000000" w:themeColor="text1"/>
        </w:rPr>
        <w:t>also through its website, social</w:t>
      </w:r>
      <w:r w:rsidR="00DB3428" w:rsidRPr="00C01224">
        <w:rPr>
          <w:rFonts w:ascii="Times New Roman" w:hAnsi="Times New Roman" w:cs="Times New Roman"/>
          <w:color w:val="000000" w:themeColor="text1"/>
        </w:rPr>
        <w:t xml:space="preserve"> media channels and newsletter. </w:t>
      </w:r>
      <w:r w:rsidR="004E2D72" w:rsidRPr="00C01224">
        <w:rPr>
          <w:rFonts w:ascii="Times New Roman" w:hAnsi="Times New Roman" w:cs="Times New Roman"/>
          <w:color w:val="000000" w:themeColor="text1"/>
        </w:rPr>
        <w:t>The agency</w:t>
      </w:r>
      <w:r w:rsidRPr="00C01224">
        <w:rPr>
          <w:rFonts w:ascii="Times New Roman" w:hAnsi="Times New Roman" w:cs="Times New Roman"/>
          <w:color w:val="000000" w:themeColor="text1"/>
        </w:rPr>
        <w:t xml:space="preserve"> has developed several user-f</w:t>
      </w:r>
      <w:r w:rsidR="00DB3428" w:rsidRPr="00C01224">
        <w:rPr>
          <w:rFonts w:ascii="Times New Roman" w:hAnsi="Times New Roman" w:cs="Times New Roman"/>
          <w:color w:val="000000" w:themeColor="text1"/>
        </w:rPr>
        <w:t xml:space="preserve">riendly tools to illustrate the </w:t>
      </w:r>
      <w:r w:rsidRPr="00C01224">
        <w:rPr>
          <w:rFonts w:ascii="Times New Roman" w:hAnsi="Times New Roman" w:cs="Times New Roman"/>
          <w:color w:val="000000" w:themeColor="text1"/>
        </w:rPr>
        <w:t>level of gender equality in Eu</w:t>
      </w:r>
      <w:r w:rsidR="00DB3428" w:rsidRPr="00C01224">
        <w:rPr>
          <w:rFonts w:ascii="Times New Roman" w:hAnsi="Times New Roman" w:cs="Times New Roman"/>
          <w:color w:val="000000" w:themeColor="text1"/>
        </w:rPr>
        <w:t xml:space="preserve">rope. </w:t>
      </w:r>
    </w:p>
    <w:p w:rsidR="000D2E7E" w:rsidRPr="00C01224" w:rsidRDefault="000D2E7E" w:rsidP="00DB3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B5F5A" w:rsidRPr="00C01224" w:rsidRDefault="008B5F5A" w:rsidP="008B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01224">
        <w:rPr>
          <w:rFonts w:ascii="Times New Roman" w:hAnsi="Times New Roman" w:cs="Times New Roman"/>
          <w:b/>
          <w:color w:val="000000" w:themeColor="text1"/>
          <w:u w:val="single"/>
        </w:rPr>
        <w:t>Members:</w:t>
      </w:r>
      <w:r w:rsidRPr="00C01224">
        <w:rPr>
          <w:rFonts w:ascii="Times New Roman" w:hAnsi="Times New Roman" w:cs="Times New Roman"/>
          <w:color w:val="000000" w:themeColor="text1"/>
        </w:rPr>
        <w:t xml:space="preserve"> EU member states.</w:t>
      </w:r>
    </w:p>
    <w:p w:rsidR="000D2E7E" w:rsidRPr="00C01224" w:rsidRDefault="000D2E7E" w:rsidP="008B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B5F5A" w:rsidRPr="00C01224" w:rsidRDefault="008B5F5A" w:rsidP="008B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01224">
        <w:rPr>
          <w:rFonts w:ascii="Times New Roman" w:hAnsi="Times New Roman" w:cs="Times New Roman"/>
          <w:b/>
          <w:color w:val="000000" w:themeColor="text1"/>
          <w:u w:val="single"/>
        </w:rPr>
        <w:t>Cooperation mechanisms:</w:t>
      </w:r>
      <w:r w:rsidRPr="00C01224">
        <w:rPr>
          <w:rFonts w:ascii="Times New Roman" w:hAnsi="Times New Roman" w:cs="Times New Roman"/>
          <w:color w:val="000000" w:themeColor="text1"/>
        </w:rPr>
        <w:t xml:space="preserve"> open </w:t>
      </w:r>
      <w:r w:rsidR="00C14D85" w:rsidRPr="00C01224">
        <w:rPr>
          <w:rFonts w:ascii="Times New Roman" w:hAnsi="Times New Roman" w:cs="Times New Roman"/>
          <w:color w:val="000000" w:themeColor="text1"/>
        </w:rPr>
        <w:t xml:space="preserve">for </w:t>
      </w:r>
      <w:r w:rsidRPr="00C01224">
        <w:rPr>
          <w:rFonts w:ascii="Times New Roman" w:hAnsi="Times New Roman" w:cs="Times New Roman"/>
          <w:color w:val="000000" w:themeColor="text1"/>
        </w:rPr>
        <w:t>the third countries.</w:t>
      </w:r>
    </w:p>
    <w:p w:rsidR="000D2E7E" w:rsidRPr="00C01224" w:rsidRDefault="000D2E7E" w:rsidP="008B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B5F5A" w:rsidRPr="00C01224" w:rsidRDefault="008B5F5A" w:rsidP="008B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01224">
        <w:rPr>
          <w:rFonts w:ascii="Times New Roman" w:hAnsi="Times New Roman" w:cs="Times New Roman"/>
          <w:b/>
          <w:color w:val="000000" w:themeColor="text1"/>
          <w:u w:val="single"/>
        </w:rPr>
        <w:t>Cooperation with Georgia/State of play:</w:t>
      </w:r>
      <w:r w:rsidRPr="00C01224">
        <w:rPr>
          <w:rFonts w:ascii="Times New Roman" w:hAnsi="Times New Roman" w:cs="Times New Roman"/>
          <w:color w:val="000000" w:themeColor="text1"/>
        </w:rPr>
        <w:t xml:space="preserve"> no activity.</w:t>
      </w:r>
    </w:p>
    <w:p w:rsidR="000D2E7E" w:rsidRPr="00C01224" w:rsidRDefault="000D2E7E" w:rsidP="008B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B5F5A" w:rsidRPr="00C01224" w:rsidRDefault="008B5F5A" w:rsidP="008B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01224">
        <w:rPr>
          <w:rFonts w:ascii="Times New Roman" w:hAnsi="Times New Roman" w:cs="Times New Roman"/>
          <w:b/>
          <w:color w:val="000000" w:themeColor="text1"/>
          <w:u w:val="single"/>
        </w:rPr>
        <w:t>Benefits:</w:t>
      </w:r>
      <w:r w:rsidRPr="00C01224">
        <w:rPr>
          <w:rFonts w:ascii="Times New Roman" w:hAnsi="Times New Roman" w:cs="Times New Roman"/>
          <w:color w:val="000000" w:themeColor="text1"/>
        </w:rPr>
        <w:t xml:space="preserve"> Cooperation with the EIGE will promote strengthening Gender Equality, mainstreaming of gender issues in the local policy documents, fights against gender discriminatio</w:t>
      </w:r>
      <w:r w:rsidR="004E2D72" w:rsidRPr="00C01224">
        <w:rPr>
          <w:rFonts w:ascii="Times New Roman" w:hAnsi="Times New Roman" w:cs="Times New Roman"/>
          <w:color w:val="000000" w:themeColor="text1"/>
        </w:rPr>
        <w:t>n and support raising awareness</w:t>
      </w:r>
      <w:r w:rsidRPr="00C01224">
        <w:rPr>
          <w:rFonts w:ascii="Times New Roman" w:hAnsi="Times New Roman" w:cs="Times New Roman"/>
          <w:color w:val="000000" w:themeColor="text1"/>
        </w:rPr>
        <w:t>. Agency's considerable experience i</w:t>
      </w:r>
      <w:r w:rsidR="004E2D72" w:rsidRPr="00C01224">
        <w:rPr>
          <w:rFonts w:ascii="Times New Roman" w:hAnsi="Times New Roman" w:cs="Times New Roman"/>
          <w:color w:val="000000" w:themeColor="text1"/>
        </w:rPr>
        <w:t>n data collection and analysis,</w:t>
      </w:r>
      <w:r w:rsidRPr="00C01224">
        <w:rPr>
          <w:rFonts w:ascii="Times New Roman" w:hAnsi="Times New Roman" w:cs="Times New Roman"/>
          <w:color w:val="000000" w:themeColor="text1"/>
        </w:rPr>
        <w:t xml:space="preserve"> in sharing best practices and ensuring dialogue among stakeholders </w:t>
      </w:r>
      <w:r w:rsidR="000D2E7E" w:rsidRPr="00C01224">
        <w:rPr>
          <w:rFonts w:ascii="Times New Roman" w:hAnsi="Times New Roman" w:cs="Times New Roman"/>
          <w:color w:val="000000" w:themeColor="text1"/>
        </w:rPr>
        <w:t xml:space="preserve">could </w:t>
      </w:r>
      <w:r w:rsidRPr="00C01224">
        <w:rPr>
          <w:rFonts w:ascii="Times New Roman" w:hAnsi="Times New Roman" w:cs="Times New Roman"/>
          <w:color w:val="000000" w:themeColor="text1"/>
        </w:rPr>
        <w:t>be also of high interest for the Georgian side.</w:t>
      </w:r>
    </w:p>
    <w:p w:rsidR="008B5F5A" w:rsidRPr="00C01224" w:rsidRDefault="008B5F5A" w:rsidP="008B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23107" w:rsidRPr="00C01224" w:rsidRDefault="00F23107" w:rsidP="008B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01224">
        <w:rPr>
          <w:rFonts w:ascii="Times New Roman" w:hAnsi="Times New Roman" w:cs="Times New Roman"/>
          <w:b/>
          <w:color w:val="000000" w:themeColor="text1"/>
          <w:u w:val="single"/>
        </w:rPr>
        <w:t>Lead:</w:t>
      </w:r>
      <w:r w:rsidRPr="00C01224">
        <w:rPr>
          <w:rFonts w:ascii="Times New Roman" w:hAnsi="Times New Roman" w:cs="Times New Roman"/>
        </w:rPr>
        <w:t xml:space="preserve"> </w:t>
      </w:r>
      <w:r w:rsidRPr="00C01224">
        <w:rPr>
          <w:rFonts w:ascii="Times New Roman" w:hAnsi="Times New Roman" w:cs="Times New Roman"/>
          <w:color w:val="000000" w:themeColor="text1"/>
        </w:rPr>
        <w:t>Ministry of Labor, Health and Social Affairs</w:t>
      </w:r>
    </w:p>
    <w:p w:rsidR="00D42811" w:rsidRPr="00C01224" w:rsidRDefault="00D42811" w:rsidP="008B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C3112" w:rsidRPr="00C01224" w:rsidRDefault="00590CFC" w:rsidP="008B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C01224">
        <w:rPr>
          <w:rFonts w:ascii="Times New Roman" w:hAnsi="Times New Roman" w:cs="Times New Roman"/>
          <w:sz w:val="24"/>
          <w:szCs w:val="24"/>
        </w:rPr>
        <w:t>Agency’s website:</w:t>
      </w:r>
      <w:bookmarkStart w:id="0" w:name="_GoBack"/>
      <w:r w:rsidRPr="00C0122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223B0" w:rsidRPr="00C01224">
          <w:rPr>
            <w:rStyle w:val="Hyperlink"/>
            <w:rFonts w:ascii="Times New Roman" w:hAnsi="Times New Roman" w:cs="Times New Roman"/>
          </w:rPr>
          <w:t>http://eige.europa.eu/</w:t>
        </w:r>
      </w:hyperlink>
      <w:bookmarkEnd w:id="0"/>
      <w:r w:rsidR="00C01224">
        <w:rPr>
          <w:rFonts w:ascii="Times New Roman" w:hAnsi="Times New Roman" w:cs="Times New Roman"/>
        </w:rPr>
        <w:t>.</w:t>
      </w:r>
    </w:p>
    <w:p w:rsidR="00D223B0" w:rsidRPr="00C01224" w:rsidRDefault="00D223B0" w:rsidP="008B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B5F5A" w:rsidRPr="00C01224" w:rsidRDefault="008B5F5A" w:rsidP="008B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B5F5A" w:rsidRPr="00C01224" w:rsidRDefault="008B5F5A" w:rsidP="008B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8B5F5A" w:rsidRPr="00C01224" w:rsidSect="00465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A0125"/>
    <w:multiLevelType w:val="hybridMultilevel"/>
    <w:tmpl w:val="A5C2A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68233E7"/>
    <w:multiLevelType w:val="hybridMultilevel"/>
    <w:tmpl w:val="D7568B7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/>
  <w:rsids>
    <w:rsidRoot w:val="00764EE0"/>
    <w:rsid w:val="000D2E7E"/>
    <w:rsid w:val="001A54AE"/>
    <w:rsid w:val="001D096A"/>
    <w:rsid w:val="002A44C9"/>
    <w:rsid w:val="003857B3"/>
    <w:rsid w:val="00450D5B"/>
    <w:rsid w:val="004651CA"/>
    <w:rsid w:val="004E2D72"/>
    <w:rsid w:val="005520D8"/>
    <w:rsid w:val="00590CFC"/>
    <w:rsid w:val="005C3112"/>
    <w:rsid w:val="006670AD"/>
    <w:rsid w:val="006D6904"/>
    <w:rsid w:val="007275A4"/>
    <w:rsid w:val="00764EE0"/>
    <w:rsid w:val="008B5F5A"/>
    <w:rsid w:val="008C5BC1"/>
    <w:rsid w:val="00B32B63"/>
    <w:rsid w:val="00BA7F3A"/>
    <w:rsid w:val="00BC6724"/>
    <w:rsid w:val="00BF2765"/>
    <w:rsid w:val="00C01224"/>
    <w:rsid w:val="00C14D85"/>
    <w:rsid w:val="00D07DE4"/>
    <w:rsid w:val="00D223B0"/>
    <w:rsid w:val="00D42811"/>
    <w:rsid w:val="00DB3428"/>
    <w:rsid w:val="00E71634"/>
    <w:rsid w:val="00F0640F"/>
    <w:rsid w:val="00F23107"/>
    <w:rsid w:val="00F95E48"/>
    <w:rsid w:val="00FC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4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23B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ige.europa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46B2C-7CE2-425A-80A1-35AFF4C74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Chokoraia</dc:creator>
  <cp:keywords/>
  <dc:description/>
  <cp:lastModifiedBy>sshapakidze</cp:lastModifiedBy>
  <cp:revision>29</cp:revision>
  <dcterms:created xsi:type="dcterms:W3CDTF">2018-06-01T12:44:00Z</dcterms:created>
  <dcterms:modified xsi:type="dcterms:W3CDTF">2018-06-22T11:22:00Z</dcterms:modified>
</cp:coreProperties>
</file>